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2C" w:rsidRDefault="00DE4C2C" w:rsidP="00DE4C2C">
      <w:pPr>
        <w:pStyle w:val="Default"/>
      </w:pP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…..…………………………………………….. </w:t>
      </w:r>
    </w:p>
    <w:p w:rsidR="00DE4C2C" w:rsidRDefault="00DE4C2C" w:rsidP="00DE4C2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pieczęć instytucji zgłaszającej </w:t>
      </w:r>
    </w:p>
    <w:p w:rsidR="00DE4C2C" w:rsidRDefault="00DE4C2C" w:rsidP="00DE4C2C">
      <w:pPr>
        <w:pStyle w:val="Default"/>
        <w:rPr>
          <w:b/>
          <w:bCs/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b/>
          <w:bCs/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b/>
          <w:bCs/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b/>
          <w:bCs/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b/>
          <w:bCs/>
          <w:color w:val="auto"/>
          <w:sz w:val="23"/>
          <w:szCs w:val="23"/>
        </w:rPr>
      </w:pPr>
    </w:p>
    <w:p w:rsidR="00DE4C2C" w:rsidRDefault="00DE4C2C" w:rsidP="00DE4C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OŚWIADCZENIE</w:t>
      </w: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udział wymienionych osób:</w:t>
      </w: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.….………………….………………………….……………………….…………..…………………..…..………………………………….………………………………………………………….. </w:t>
      </w: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szkoleniu </w:t>
      </w:r>
      <w:proofErr w:type="spellStart"/>
      <w:r>
        <w:rPr>
          <w:color w:val="auto"/>
          <w:sz w:val="23"/>
          <w:szCs w:val="23"/>
        </w:rPr>
        <w:t>pt</w:t>
      </w:r>
      <w:proofErr w:type="spellEnd"/>
      <w:r>
        <w:rPr>
          <w:color w:val="auto"/>
          <w:sz w:val="23"/>
          <w:szCs w:val="23"/>
        </w:rPr>
        <w:t xml:space="preserve">……………………………….……………………………………………………. .….………………….………………………….……………………….…………..…………………..…..………………………………….………………………………………………………….. </w:t>
      </w: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organizowanym przez </w:t>
      </w:r>
      <w:r w:rsidR="00057A86">
        <w:rPr>
          <w:color w:val="auto"/>
          <w:sz w:val="23"/>
          <w:szCs w:val="23"/>
        </w:rPr>
        <w:t>Polskie Towarzystwo Informatyczne</w:t>
      </w:r>
      <w:r>
        <w:rPr>
          <w:color w:val="auto"/>
          <w:sz w:val="23"/>
          <w:szCs w:val="23"/>
        </w:rPr>
        <w:t>, które odbędzie się w dniach…………………………………………………, jest fi</w:t>
      </w:r>
      <w:bookmarkStart w:id="0" w:name="_GoBack"/>
      <w:bookmarkEnd w:id="0"/>
      <w:r>
        <w:rPr>
          <w:color w:val="auto"/>
          <w:sz w:val="23"/>
          <w:szCs w:val="23"/>
        </w:rPr>
        <w:t>nansowane ze środków publicznych</w:t>
      </w:r>
      <w:r>
        <w:rPr>
          <w:color w:val="auto"/>
          <w:sz w:val="36"/>
          <w:szCs w:val="36"/>
        </w:rPr>
        <w:t>*</w:t>
      </w:r>
      <w:r>
        <w:rPr>
          <w:color w:val="auto"/>
          <w:sz w:val="23"/>
          <w:szCs w:val="23"/>
        </w:rPr>
        <w:t xml:space="preserve">: </w:t>
      </w: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b/>
          <w:bCs/>
          <w:color w:val="auto"/>
          <w:sz w:val="23"/>
          <w:szCs w:val="23"/>
        </w:rPr>
        <w:t>w całości</w:t>
      </w:r>
      <w:r>
        <w:rPr>
          <w:color w:val="auto"/>
          <w:sz w:val="23"/>
          <w:szCs w:val="23"/>
        </w:rPr>
        <w:t xml:space="preserve">, zgodnie z treścią art. 43 ust. 1 pkt 29 </w:t>
      </w:r>
      <w:proofErr w:type="spellStart"/>
      <w:r>
        <w:rPr>
          <w:color w:val="auto"/>
          <w:sz w:val="23"/>
          <w:szCs w:val="23"/>
        </w:rPr>
        <w:t>lit.c</w:t>
      </w:r>
      <w:proofErr w:type="spellEnd"/>
      <w:r>
        <w:rPr>
          <w:color w:val="auto"/>
          <w:sz w:val="23"/>
          <w:szCs w:val="23"/>
        </w:rPr>
        <w:t xml:space="preserve"> ustawy z dnia 11.03.2004 r. o podatku od towarów i usług (tekst jednolity Dz. U. z 2011 r. Nr 177, poz. 1054 ze zm.) lub </w:t>
      </w: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>
        <w:rPr>
          <w:b/>
          <w:bCs/>
          <w:color w:val="auto"/>
          <w:sz w:val="23"/>
          <w:szCs w:val="23"/>
        </w:rPr>
        <w:t>w co najmniej 70 %</w:t>
      </w:r>
      <w:r>
        <w:rPr>
          <w:color w:val="auto"/>
          <w:sz w:val="23"/>
          <w:szCs w:val="23"/>
        </w:rPr>
        <w:t xml:space="preserve">, zgodnie z treścią § 13 ust. 1 pkt 20 rozporządzenia Ministra Finansów z dnia 04.04.2011 r. w sprawie wykonania niektórych przepisów ustawy o podatku od towarów i usług (Dz. U. Nr 73, poz. 392 ze zm.). </w:t>
      </w: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związku z powyższym, nabyta od </w:t>
      </w:r>
      <w:r w:rsidR="00057A86">
        <w:rPr>
          <w:color w:val="auto"/>
          <w:sz w:val="23"/>
          <w:szCs w:val="23"/>
        </w:rPr>
        <w:t>Polskie</w:t>
      </w:r>
      <w:r w:rsidR="00057A86">
        <w:rPr>
          <w:color w:val="auto"/>
          <w:sz w:val="23"/>
          <w:szCs w:val="23"/>
        </w:rPr>
        <w:t>go Towarzystwa</w:t>
      </w:r>
      <w:r w:rsidR="00057A86">
        <w:rPr>
          <w:color w:val="auto"/>
          <w:sz w:val="23"/>
          <w:szCs w:val="23"/>
        </w:rPr>
        <w:t xml:space="preserve"> Informatyczne</w:t>
      </w:r>
      <w:r w:rsidR="00057A86">
        <w:rPr>
          <w:color w:val="auto"/>
          <w:sz w:val="23"/>
          <w:szCs w:val="23"/>
        </w:rPr>
        <w:t xml:space="preserve">go </w:t>
      </w:r>
      <w:r>
        <w:rPr>
          <w:color w:val="auto"/>
          <w:sz w:val="23"/>
          <w:szCs w:val="23"/>
        </w:rPr>
        <w:t xml:space="preserve">usługa szkoleniowa może zostać zwolniona z naliczenia podatku VAT. </w:t>
      </w: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 ponadto, że nabyta usługa szkoleniowa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zawodowymi. </w:t>
      </w: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</w:p>
    <w:p w:rsidR="00DE4C2C" w:rsidRDefault="00DE4C2C" w:rsidP="00DE4C2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…………………….…………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         ………..………..…………………… </w:t>
      </w:r>
    </w:p>
    <w:p w:rsidR="005F0EDD" w:rsidRDefault="00DE4C2C" w:rsidP="00DE4C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 i miejsce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Pieczęć i podpis osoby upoważnionej</w:t>
      </w:r>
    </w:p>
    <w:p w:rsidR="00DE4C2C" w:rsidRDefault="00DE4C2C" w:rsidP="00DE4C2C">
      <w:pPr>
        <w:rPr>
          <w:b/>
          <w:bCs/>
          <w:sz w:val="20"/>
          <w:szCs w:val="20"/>
        </w:rPr>
      </w:pPr>
    </w:p>
    <w:p w:rsidR="00DE4C2C" w:rsidRDefault="00DE4C2C" w:rsidP="00DE4C2C">
      <w:pPr>
        <w:rPr>
          <w:b/>
          <w:bCs/>
          <w:sz w:val="20"/>
          <w:szCs w:val="20"/>
        </w:rPr>
      </w:pPr>
    </w:p>
    <w:p w:rsidR="00DE4C2C" w:rsidRDefault="00DE4C2C" w:rsidP="00DE4C2C">
      <w:pPr>
        <w:rPr>
          <w:b/>
          <w:bCs/>
          <w:sz w:val="20"/>
          <w:szCs w:val="20"/>
        </w:rPr>
      </w:pPr>
    </w:p>
    <w:p w:rsidR="00DE4C2C" w:rsidRDefault="00DE4C2C" w:rsidP="00DE4C2C">
      <w:pPr>
        <w:rPr>
          <w:b/>
          <w:bCs/>
          <w:sz w:val="20"/>
          <w:szCs w:val="20"/>
        </w:rPr>
      </w:pPr>
    </w:p>
    <w:p w:rsidR="00DE4C2C" w:rsidRDefault="00DE4C2C" w:rsidP="00DE4C2C">
      <w:pPr>
        <w:rPr>
          <w:b/>
          <w:bCs/>
          <w:sz w:val="20"/>
          <w:szCs w:val="20"/>
        </w:rPr>
      </w:pPr>
    </w:p>
    <w:p w:rsidR="00DE4C2C" w:rsidRDefault="00DE4C2C" w:rsidP="00DE4C2C">
      <w:pPr>
        <w:pStyle w:val="Default"/>
      </w:pPr>
    </w:p>
    <w:p w:rsidR="00DE4C2C" w:rsidRPr="00DE4C2C" w:rsidRDefault="00DE4C2C" w:rsidP="00DE4C2C">
      <w:pPr>
        <w:rPr>
          <w:sz w:val="20"/>
          <w:szCs w:val="20"/>
        </w:rPr>
      </w:pPr>
      <w:r w:rsidRPr="00DE4C2C">
        <w:rPr>
          <w:sz w:val="20"/>
          <w:szCs w:val="20"/>
        </w:rPr>
        <w:t xml:space="preserve"> </w:t>
      </w:r>
      <w:r w:rsidRPr="00DE4C2C">
        <w:rPr>
          <w:i/>
          <w:iCs/>
          <w:sz w:val="20"/>
          <w:szCs w:val="20"/>
        </w:rPr>
        <w:t>*proszę zaznaczyć właściwą odpowiedź</w:t>
      </w:r>
    </w:p>
    <w:sectPr w:rsidR="00DE4C2C" w:rsidRPr="00DE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2C"/>
    <w:rsid w:val="00034246"/>
    <w:rsid w:val="00053637"/>
    <w:rsid w:val="00057A86"/>
    <w:rsid w:val="003B3EC5"/>
    <w:rsid w:val="005F0EDD"/>
    <w:rsid w:val="00D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Ostrowska</dc:creator>
  <cp:lastModifiedBy>Beata Ostrowska</cp:lastModifiedBy>
  <cp:revision>3</cp:revision>
  <dcterms:created xsi:type="dcterms:W3CDTF">2013-03-20T16:10:00Z</dcterms:created>
  <dcterms:modified xsi:type="dcterms:W3CDTF">2013-03-20T16:51:00Z</dcterms:modified>
</cp:coreProperties>
</file>